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1C77B832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111C74">
        <w:rPr>
          <w:rFonts w:ascii="Times New Roman" w:hAnsi="Times New Roman" w:cs="Times New Roman"/>
          <w:b/>
          <w:sz w:val="40"/>
          <w:szCs w:val="40"/>
        </w:rPr>
        <w:t>20</w:t>
      </w:r>
      <w:r w:rsidR="00151342">
        <w:rPr>
          <w:rFonts w:ascii="Times New Roman" w:hAnsi="Times New Roman" w:cs="Times New Roman"/>
          <w:b/>
          <w:sz w:val="40"/>
          <w:szCs w:val="40"/>
        </w:rPr>
        <w:t>.</w:t>
      </w:r>
      <w:r w:rsidR="00111C74">
        <w:rPr>
          <w:rFonts w:ascii="Times New Roman" w:hAnsi="Times New Roman" w:cs="Times New Roman"/>
          <w:b/>
          <w:sz w:val="40"/>
          <w:szCs w:val="40"/>
        </w:rPr>
        <w:t>02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51342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111C74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1C74">
        <w:rPr>
          <w:rFonts w:ascii="Times New Roman" w:hAnsi="Times New Roman" w:cs="Times New Roman"/>
          <w:b/>
          <w:sz w:val="40"/>
          <w:szCs w:val="40"/>
        </w:rPr>
        <w:t>8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111C74">
        <w:rPr>
          <w:rFonts w:ascii="Times New Roman" w:hAnsi="Times New Roman" w:cs="Times New Roman"/>
          <w:b/>
          <w:sz w:val="40"/>
          <w:szCs w:val="40"/>
        </w:rPr>
        <w:t>2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11C74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111C74">
        <w:rPr>
          <w:rFonts w:ascii="Times New Roman" w:hAnsi="Times New Roman" w:cs="Times New Roman"/>
          <w:b/>
          <w:sz w:val="40"/>
          <w:szCs w:val="40"/>
        </w:rPr>
        <w:t xml:space="preserve"> oraz 27.02.2024 r. (wtorek) w godz. 13:30 – 16:00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380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E5508"/>
    <w:rsid w:val="002836BF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2024-01-08T06:53:00Z</cp:lastPrinted>
  <dcterms:created xsi:type="dcterms:W3CDTF">2024-02-02T11:22:00Z</dcterms:created>
  <dcterms:modified xsi:type="dcterms:W3CDTF">2024-02-02T11:22:00Z</dcterms:modified>
</cp:coreProperties>
</file>