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D" w:rsidRDefault="006136F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 xml:space="preserve">Ośrodek Pomocy Społecznej w Praszce informuje, że w ramach realizacji projektu                    pn. „Profesjonalna i skuteczna pomoc społeczna - wdrożenie uprawnień organizacyjnych                  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7A6F9F">
        <w:rPr>
          <w:rFonts w:ascii="Times New Roman" w:hAnsi="Times New Roman" w:cs="Times New Roman"/>
          <w:sz w:val="38"/>
          <w:szCs w:val="38"/>
        </w:rPr>
        <w:t>klientów OPS w Praszce w dn. 04.01.2019r. w godz. 07:3</w:t>
      </w:r>
      <w:r>
        <w:rPr>
          <w:rFonts w:ascii="Times New Roman" w:hAnsi="Times New Roman" w:cs="Times New Roman"/>
          <w:sz w:val="38"/>
          <w:szCs w:val="38"/>
        </w:rPr>
        <w:t>0 – 1</w:t>
      </w:r>
      <w:r w:rsidR="007A6F9F">
        <w:rPr>
          <w:rFonts w:ascii="Times New Roman" w:hAnsi="Times New Roman" w:cs="Times New Roman"/>
          <w:sz w:val="38"/>
          <w:szCs w:val="38"/>
        </w:rPr>
        <w:t>4:30, w dn. 11.01.2019r. w godz.</w:t>
      </w:r>
      <w:r w:rsidR="007A6F9F">
        <w:rPr>
          <w:rFonts w:ascii="Times New Roman" w:hAnsi="Times New Roman" w:cs="Times New Roman"/>
          <w:sz w:val="38"/>
          <w:szCs w:val="38"/>
        </w:rPr>
        <w:br/>
        <w:t xml:space="preserve"> 07:00 –15:00</w:t>
      </w:r>
      <w:r w:rsidR="00540036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świadczone będą bezpłatne usługi psychologiczne.</w:t>
      </w:r>
    </w:p>
    <w:p w:rsidR="00261D3D" w:rsidRDefault="006136F8">
      <w:pPr>
        <w:pStyle w:val="Standard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zależności                                 od bieżących potrzeb osób zgłaszających się po pomoc.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FB" w:rsidRDefault="00851BFB">
      <w:r>
        <w:separator/>
      </w:r>
    </w:p>
  </w:endnote>
  <w:endnote w:type="continuationSeparator" w:id="1">
    <w:p w:rsidR="00851BFB" w:rsidRDefault="0085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FB" w:rsidRDefault="00851BFB">
      <w:r>
        <w:rPr>
          <w:color w:val="000000"/>
        </w:rPr>
        <w:separator/>
      </w:r>
    </w:p>
  </w:footnote>
  <w:footnote w:type="continuationSeparator" w:id="1">
    <w:p w:rsidR="00851BFB" w:rsidRDefault="0085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261D3D"/>
    <w:rsid w:val="002A1DFB"/>
    <w:rsid w:val="00540036"/>
    <w:rsid w:val="005671FD"/>
    <w:rsid w:val="006136F8"/>
    <w:rsid w:val="006208A9"/>
    <w:rsid w:val="007A6F9F"/>
    <w:rsid w:val="00851BFB"/>
    <w:rsid w:val="0089372C"/>
    <w:rsid w:val="00D74D25"/>
    <w:rsid w:val="00E2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4</cp:revision>
  <cp:lastPrinted>2018-10-26T07:06:00Z</cp:lastPrinted>
  <dcterms:created xsi:type="dcterms:W3CDTF">2018-11-27T07:57:00Z</dcterms:created>
  <dcterms:modified xsi:type="dcterms:W3CDTF">2018-12-21T09:22:00Z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